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762" w:rsidRPr="00AB002E" w:rsidRDefault="00784762" w:rsidP="00784762">
      <w:pPr>
        <w:contextualSpacing/>
        <w:rPr>
          <w:sz w:val="22"/>
          <w:szCs w:val="22"/>
        </w:rPr>
      </w:pPr>
      <w:bookmarkStart w:id="0" w:name="_Toc260008880"/>
      <w:r w:rsidRPr="00AB002E">
        <w:rPr>
          <w:sz w:val="22"/>
          <w:szCs w:val="22"/>
        </w:rPr>
        <w:t>Friday, April 25</w:t>
      </w:r>
      <w:r w:rsidRPr="00AB002E">
        <w:rPr>
          <w:sz w:val="22"/>
          <w:szCs w:val="22"/>
          <w:vertAlign w:val="superscript"/>
        </w:rPr>
        <w:t>th</w:t>
      </w:r>
      <w:r w:rsidRPr="00AB002E">
        <w:rPr>
          <w:sz w:val="22"/>
          <w:szCs w:val="22"/>
        </w:rPr>
        <w:t>, 2014</w:t>
      </w:r>
    </w:p>
    <w:p w:rsidR="00784762" w:rsidRPr="00AB002E" w:rsidRDefault="00784762" w:rsidP="00784762">
      <w:pPr>
        <w:spacing w:line="276" w:lineRule="auto"/>
        <w:contextualSpacing/>
        <w:rPr>
          <w:sz w:val="22"/>
          <w:szCs w:val="22"/>
        </w:rPr>
      </w:pPr>
      <w:r w:rsidRPr="00AB002E">
        <w:rPr>
          <w:sz w:val="22"/>
          <w:szCs w:val="22"/>
        </w:rPr>
        <w:t>Senior Project Section 1</w:t>
      </w:r>
    </w:p>
    <w:p w:rsidR="00784762" w:rsidRPr="00AB002E" w:rsidRDefault="00784762" w:rsidP="00784762">
      <w:pPr>
        <w:spacing w:line="276" w:lineRule="auto"/>
        <w:contextualSpacing/>
        <w:rPr>
          <w:sz w:val="22"/>
          <w:szCs w:val="22"/>
        </w:rPr>
      </w:pPr>
      <w:r w:rsidRPr="00AB002E">
        <w:rPr>
          <w:sz w:val="22"/>
          <w:szCs w:val="22"/>
        </w:rPr>
        <w:t>Data Mining and Reporting System for Community Entrepreneurship Activity Tracking and Assessment</w:t>
      </w:r>
    </w:p>
    <w:p w:rsidR="00784762" w:rsidRPr="00AB002E" w:rsidRDefault="00784762" w:rsidP="00784762">
      <w:pPr>
        <w:spacing w:line="276" w:lineRule="auto"/>
        <w:contextualSpacing/>
        <w:rPr>
          <w:sz w:val="22"/>
          <w:szCs w:val="22"/>
          <w:lang w:val="es-VE"/>
        </w:rPr>
      </w:pPr>
      <w:r w:rsidRPr="00AB002E">
        <w:rPr>
          <w:b/>
          <w:sz w:val="22"/>
          <w:szCs w:val="22"/>
          <w:lang w:val="es-VE"/>
        </w:rPr>
        <w:t>Instructor:</w:t>
      </w:r>
      <w:r w:rsidRPr="00AB002E">
        <w:rPr>
          <w:sz w:val="22"/>
          <w:szCs w:val="22"/>
          <w:lang w:val="es-VE"/>
        </w:rPr>
        <w:t xml:space="preserve"> Dr. Masoud Sadjadi and Juan Caraballo</w:t>
      </w:r>
    </w:p>
    <w:p w:rsidR="00784762" w:rsidRPr="007D1A7C" w:rsidRDefault="00784762" w:rsidP="00784762">
      <w:pPr>
        <w:spacing w:line="276" w:lineRule="auto"/>
        <w:contextualSpacing/>
        <w:rPr>
          <w:lang w:val="es-VE"/>
        </w:rPr>
      </w:pPr>
      <w:r w:rsidRPr="00AB002E">
        <w:rPr>
          <w:b/>
          <w:sz w:val="22"/>
          <w:szCs w:val="22"/>
          <w:lang w:val="es-VE"/>
        </w:rPr>
        <w:t xml:space="preserve">Mentor: </w:t>
      </w:r>
      <w:r w:rsidRPr="00AB002E">
        <w:rPr>
          <w:sz w:val="22"/>
          <w:szCs w:val="22"/>
          <w:lang w:val="es-VE"/>
        </w:rPr>
        <w:t>Luis Amat</w:t>
      </w:r>
    </w:p>
    <w:p w:rsidR="00784762" w:rsidRPr="007D1A7C" w:rsidRDefault="00784762" w:rsidP="00784762">
      <w:pPr>
        <w:spacing w:line="276" w:lineRule="auto"/>
        <w:contextualSpacing/>
        <w:rPr>
          <w:lang w:val="es-VE"/>
        </w:rPr>
      </w:pPr>
    </w:p>
    <w:p w:rsidR="00784762" w:rsidRPr="007D1A7C" w:rsidRDefault="00784762" w:rsidP="00784762">
      <w:pPr>
        <w:spacing w:line="276" w:lineRule="auto"/>
        <w:contextualSpacing/>
        <w:rPr>
          <w:lang w:val="es-VE"/>
        </w:rPr>
      </w:pPr>
    </w:p>
    <w:p w:rsidR="00784762" w:rsidRPr="007D1A7C" w:rsidRDefault="00784762" w:rsidP="00784762">
      <w:pPr>
        <w:spacing w:line="276" w:lineRule="auto"/>
        <w:contextualSpacing/>
        <w:rPr>
          <w:lang w:val="es-VE"/>
        </w:rPr>
      </w:pPr>
    </w:p>
    <w:p w:rsidR="00784762" w:rsidRPr="007D1A7C" w:rsidRDefault="00784762" w:rsidP="00784762">
      <w:pPr>
        <w:spacing w:line="276" w:lineRule="auto"/>
        <w:contextualSpacing/>
        <w:rPr>
          <w:lang w:val="es-VE"/>
        </w:rPr>
      </w:pPr>
    </w:p>
    <w:p w:rsidR="00784762" w:rsidRPr="007D1A7C" w:rsidRDefault="00784762" w:rsidP="00784762">
      <w:pPr>
        <w:spacing w:line="276" w:lineRule="auto"/>
        <w:contextualSpacing/>
        <w:rPr>
          <w:lang w:val="es-VE"/>
        </w:rPr>
      </w:pPr>
    </w:p>
    <w:p w:rsidR="00784762" w:rsidRPr="007D1A7C" w:rsidRDefault="00784762" w:rsidP="00784762">
      <w:pPr>
        <w:spacing w:line="276" w:lineRule="auto"/>
        <w:contextualSpacing/>
        <w:rPr>
          <w:lang w:val="es-VE"/>
        </w:rPr>
      </w:pPr>
    </w:p>
    <w:p w:rsidR="00784762" w:rsidRPr="007D1A7C" w:rsidRDefault="00784762" w:rsidP="00784762">
      <w:pPr>
        <w:spacing w:line="276" w:lineRule="auto"/>
        <w:contextualSpacing/>
        <w:jc w:val="center"/>
        <w:rPr>
          <w:lang w:val="es-VE"/>
        </w:rPr>
      </w:pPr>
    </w:p>
    <w:p w:rsidR="00784762" w:rsidRPr="007D1A7C" w:rsidRDefault="00784762" w:rsidP="00784762">
      <w:pPr>
        <w:spacing w:line="276" w:lineRule="auto"/>
        <w:contextualSpacing/>
        <w:jc w:val="center"/>
        <w:rPr>
          <w:lang w:val="es-VE"/>
        </w:rPr>
      </w:pPr>
    </w:p>
    <w:p w:rsidR="00784762" w:rsidRPr="007D1A7C" w:rsidRDefault="00784762" w:rsidP="00784762">
      <w:pPr>
        <w:spacing w:line="276" w:lineRule="auto"/>
        <w:contextualSpacing/>
        <w:jc w:val="center"/>
        <w:rPr>
          <w:lang w:val="es-VE"/>
        </w:rPr>
      </w:pPr>
      <w:r w:rsidRPr="007D1A7C">
        <w:rPr>
          <w:sz w:val="48"/>
          <w:szCs w:val="48"/>
          <w:lang w:val="es-VE"/>
        </w:rPr>
        <w:br/>
      </w:r>
    </w:p>
    <w:p w:rsidR="00784762" w:rsidRPr="007D1A7C" w:rsidRDefault="00784762" w:rsidP="00784762">
      <w:pPr>
        <w:spacing w:line="276" w:lineRule="auto"/>
        <w:contextualSpacing/>
        <w:jc w:val="center"/>
        <w:rPr>
          <w:lang w:val="es-VE"/>
        </w:rPr>
      </w:pPr>
    </w:p>
    <w:p w:rsidR="00784762" w:rsidRPr="007D1A7C" w:rsidRDefault="00784762" w:rsidP="00784762">
      <w:pPr>
        <w:spacing w:line="276" w:lineRule="auto"/>
        <w:contextualSpacing/>
        <w:jc w:val="center"/>
        <w:rPr>
          <w:lang w:val="es-VE"/>
        </w:rPr>
      </w:pPr>
    </w:p>
    <w:p w:rsidR="00784762" w:rsidRPr="00784762" w:rsidRDefault="00784762" w:rsidP="00784762">
      <w:pPr>
        <w:spacing w:line="276" w:lineRule="auto"/>
        <w:contextualSpacing/>
        <w:jc w:val="center"/>
        <w:rPr>
          <w:sz w:val="44"/>
          <w:szCs w:val="44"/>
        </w:rPr>
      </w:pPr>
      <w:r w:rsidRPr="00784762">
        <w:rPr>
          <w:sz w:val="44"/>
          <w:szCs w:val="44"/>
        </w:rPr>
        <w:t xml:space="preserve">Venture Hive Regional Miner </w:t>
      </w:r>
      <w:r w:rsidRPr="00784762">
        <w:rPr>
          <w:sz w:val="44"/>
          <w:szCs w:val="44"/>
        </w:rPr>
        <w:t>Installation Guide</w:t>
      </w:r>
    </w:p>
    <w:p w:rsidR="00784762" w:rsidRPr="007D1A7C" w:rsidRDefault="00784762" w:rsidP="00784762">
      <w:pPr>
        <w:spacing w:line="276" w:lineRule="auto"/>
        <w:contextualSpacing/>
        <w:jc w:val="right"/>
      </w:pPr>
    </w:p>
    <w:p w:rsidR="00784762" w:rsidRPr="007D1A7C" w:rsidRDefault="00784762" w:rsidP="00784762">
      <w:pPr>
        <w:spacing w:line="276" w:lineRule="auto"/>
        <w:contextualSpacing/>
        <w:jc w:val="right"/>
      </w:pPr>
    </w:p>
    <w:p w:rsidR="00784762" w:rsidRPr="007D1A7C" w:rsidRDefault="00784762" w:rsidP="00784762">
      <w:pPr>
        <w:spacing w:line="276" w:lineRule="auto"/>
        <w:contextualSpacing/>
        <w:jc w:val="right"/>
      </w:pPr>
    </w:p>
    <w:p w:rsidR="00784762" w:rsidRPr="007D1A7C" w:rsidRDefault="00784762" w:rsidP="00784762">
      <w:pPr>
        <w:spacing w:line="276" w:lineRule="auto"/>
        <w:contextualSpacing/>
        <w:jc w:val="right"/>
      </w:pPr>
      <w:bookmarkStart w:id="1" w:name="_GoBack"/>
      <w:bookmarkEnd w:id="1"/>
    </w:p>
    <w:p w:rsidR="00784762" w:rsidRPr="007D1A7C" w:rsidRDefault="00784762" w:rsidP="00784762">
      <w:pPr>
        <w:spacing w:line="276" w:lineRule="auto"/>
        <w:contextualSpacing/>
        <w:jc w:val="right"/>
      </w:pPr>
    </w:p>
    <w:p w:rsidR="00784762" w:rsidRPr="007D1A7C" w:rsidRDefault="00784762" w:rsidP="00784762">
      <w:pPr>
        <w:spacing w:line="276" w:lineRule="auto"/>
        <w:contextualSpacing/>
        <w:jc w:val="right"/>
      </w:pPr>
    </w:p>
    <w:p w:rsidR="00784762" w:rsidRPr="007D1A7C" w:rsidRDefault="00784762" w:rsidP="00784762">
      <w:pPr>
        <w:spacing w:line="276" w:lineRule="auto"/>
        <w:contextualSpacing/>
        <w:jc w:val="right"/>
      </w:pPr>
    </w:p>
    <w:p w:rsidR="00784762" w:rsidRPr="007D1A7C" w:rsidRDefault="00784762" w:rsidP="00784762">
      <w:pPr>
        <w:spacing w:line="276" w:lineRule="auto"/>
        <w:contextualSpacing/>
        <w:jc w:val="right"/>
      </w:pPr>
    </w:p>
    <w:p w:rsidR="00784762" w:rsidRPr="007D1A7C" w:rsidRDefault="00784762" w:rsidP="00784762">
      <w:pPr>
        <w:spacing w:line="276" w:lineRule="auto"/>
        <w:contextualSpacing/>
        <w:jc w:val="right"/>
      </w:pPr>
    </w:p>
    <w:p w:rsidR="00784762" w:rsidRPr="007D1A7C" w:rsidRDefault="00784762" w:rsidP="00784762">
      <w:pPr>
        <w:spacing w:line="276" w:lineRule="auto"/>
        <w:contextualSpacing/>
        <w:jc w:val="right"/>
      </w:pPr>
    </w:p>
    <w:p w:rsidR="00784762" w:rsidRPr="007D1A7C" w:rsidRDefault="00784762" w:rsidP="00784762">
      <w:pPr>
        <w:spacing w:line="276" w:lineRule="auto"/>
        <w:contextualSpacing/>
        <w:jc w:val="right"/>
      </w:pPr>
    </w:p>
    <w:p w:rsidR="00784762" w:rsidRPr="007D1A7C" w:rsidRDefault="00784762" w:rsidP="00784762">
      <w:pPr>
        <w:spacing w:line="276" w:lineRule="auto"/>
        <w:contextualSpacing/>
        <w:jc w:val="right"/>
        <w:rPr>
          <w:b/>
        </w:rPr>
      </w:pPr>
    </w:p>
    <w:p w:rsidR="00784762" w:rsidRPr="007D1A7C" w:rsidRDefault="00784762" w:rsidP="00784762">
      <w:pPr>
        <w:spacing w:line="276" w:lineRule="auto"/>
        <w:contextualSpacing/>
        <w:jc w:val="right"/>
        <w:rPr>
          <w:b/>
        </w:rPr>
      </w:pPr>
    </w:p>
    <w:p w:rsidR="00784762" w:rsidRPr="007D1A7C" w:rsidRDefault="00784762" w:rsidP="00784762">
      <w:pPr>
        <w:spacing w:line="276" w:lineRule="auto"/>
        <w:contextualSpacing/>
        <w:jc w:val="right"/>
        <w:rPr>
          <w:b/>
        </w:rPr>
      </w:pPr>
    </w:p>
    <w:p w:rsidR="00784762" w:rsidRPr="007D1A7C" w:rsidRDefault="00784762" w:rsidP="00784762">
      <w:pPr>
        <w:spacing w:line="276" w:lineRule="auto"/>
        <w:contextualSpacing/>
        <w:jc w:val="right"/>
        <w:rPr>
          <w:b/>
        </w:rPr>
      </w:pPr>
    </w:p>
    <w:p w:rsidR="00784762" w:rsidRPr="007D1A7C" w:rsidRDefault="00784762" w:rsidP="00784762">
      <w:pPr>
        <w:spacing w:line="276" w:lineRule="auto"/>
        <w:contextualSpacing/>
        <w:rPr>
          <w:b/>
        </w:rPr>
      </w:pPr>
    </w:p>
    <w:p w:rsidR="00784762" w:rsidRPr="00AB002E" w:rsidRDefault="00784762" w:rsidP="00784762">
      <w:pPr>
        <w:spacing w:line="276" w:lineRule="auto"/>
        <w:contextualSpacing/>
        <w:jc w:val="right"/>
        <w:rPr>
          <w:sz w:val="22"/>
          <w:szCs w:val="22"/>
        </w:rPr>
      </w:pPr>
      <w:r w:rsidRPr="00AB002E">
        <w:rPr>
          <w:b/>
          <w:sz w:val="22"/>
          <w:szCs w:val="22"/>
        </w:rPr>
        <w:t>Team members:</w:t>
      </w:r>
    </w:p>
    <w:p w:rsidR="00784762" w:rsidRPr="00AB002E" w:rsidRDefault="00784762" w:rsidP="00784762">
      <w:pPr>
        <w:spacing w:line="276" w:lineRule="auto"/>
        <w:contextualSpacing/>
        <w:jc w:val="right"/>
        <w:rPr>
          <w:sz w:val="22"/>
          <w:szCs w:val="22"/>
        </w:rPr>
      </w:pPr>
      <w:r w:rsidRPr="00AB002E">
        <w:rPr>
          <w:sz w:val="22"/>
          <w:szCs w:val="22"/>
        </w:rPr>
        <w:t>Eskenazi, Elias</w:t>
      </w:r>
    </w:p>
    <w:p w:rsidR="00784762" w:rsidRPr="00AB002E" w:rsidRDefault="00784762" w:rsidP="00784762">
      <w:pPr>
        <w:spacing w:line="276" w:lineRule="auto"/>
        <w:contextualSpacing/>
        <w:jc w:val="right"/>
        <w:rPr>
          <w:sz w:val="22"/>
          <w:szCs w:val="22"/>
        </w:rPr>
      </w:pPr>
      <w:proofErr w:type="spellStart"/>
      <w:r w:rsidRPr="00AB002E">
        <w:rPr>
          <w:sz w:val="22"/>
          <w:szCs w:val="22"/>
        </w:rPr>
        <w:t>Spicci</w:t>
      </w:r>
      <w:proofErr w:type="spellEnd"/>
      <w:r w:rsidRPr="00AB002E">
        <w:rPr>
          <w:sz w:val="22"/>
          <w:szCs w:val="22"/>
        </w:rPr>
        <w:t xml:space="preserve">, </w:t>
      </w:r>
      <w:proofErr w:type="spellStart"/>
      <w:r w:rsidRPr="00AB002E">
        <w:rPr>
          <w:sz w:val="22"/>
          <w:szCs w:val="22"/>
        </w:rPr>
        <w:t>Gian</w:t>
      </w:r>
      <w:proofErr w:type="spellEnd"/>
      <w:r w:rsidRPr="00AB002E">
        <w:rPr>
          <w:sz w:val="22"/>
          <w:szCs w:val="22"/>
        </w:rPr>
        <w:t xml:space="preserve"> </w:t>
      </w:r>
      <w:proofErr w:type="spellStart"/>
      <w:r w:rsidRPr="00AB002E">
        <w:rPr>
          <w:sz w:val="22"/>
          <w:szCs w:val="22"/>
        </w:rPr>
        <w:t>Piero</w:t>
      </w:r>
      <w:proofErr w:type="spellEnd"/>
    </w:p>
    <w:p w:rsidR="00784762" w:rsidRDefault="00784762">
      <w:pPr>
        <w:rPr>
          <w:rFonts w:eastAsia="MS Gothic"/>
          <w:b/>
          <w:bCs/>
          <w:sz w:val="32"/>
          <w:szCs w:val="32"/>
        </w:rPr>
      </w:pPr>
      <w:r>
        <w:br w:type="page"/>
      </w:r>
    </w:p>
    <w:p w:rsidR="00784762" w:rsidRPr="007D1A7C" w:rsidRDefault="00784762" w:rsidP="00784762">
      <w:pPr>
        <w:pStyle w:val="Heading1"/>
        <w:numPr>
          <w:ilvl w:val="0"/>
          <w:numId w:val="1"/>
        </w:numPr>
      </w:pPr>
      <w:r>
        <w:lastRenderedPageBreak/>
        <w:t>Installation a</w:t>
      </w:r>
      <w:r w:rsidRPr="007D1A7C">
        <w:t>nd Setup</w:t>
      </w:r>
      <w:bookmarkEnd w:id="0"/>
    </w:p>
    <w:p w:rsidR="00784762" w:rsidRPr="007D1A7C" w:rsidRDefault="00784762" w:rsidP="00784762">
      <w:pPr>
        <w:spacing w:before="120" w:after="120"/>
        <w:rPr>
          <w:sz w:val="22"/>
          <w:szCs w:val="22"/>
        </w:rPr>
      </w:pPr>
    </w:p>
    <w:p w:rsidR="00784762" w:rsidRPr="007D1A7C" w:rsidRDefault="00784762" w:rsidP="00784762">
      <w:pPr>
        <w:numPr>
          <w:ilvl w:val="0"/>
          <w:numId w:val="3"/>
        </w:numPr>
        <w:spacing w:line="360" w:lineRule="auto"/>
        <w:contextualSpacing/>
        <w:rPr>
          <w:sz w:val="22"/>
          <w:szCs w:val="22"/>
        </w:rPr>
      </w:pPr>
      <w:r w:rsidRPr="007D1A7C">
        <w:rPr>
          <w:sz w:val="22"/>
          <w:szCs w:val="22"/>
        </w:rPr>
        <w:t>Save the Folder Venture Hive Regional Miner Project in any directory in your computer. The Folder contains the following</w:t>
      </w:r>
    </w:p>
    <w:p w:rsidR="00784762" w:rsidRPr="007D1A7C" w:rsidRDefault="00784762" w:rsidP="00784762">
      <w:pPr>
        <w:numPr>
          <w:ilvl w:val="1"/>
          <w:numId w:val="3"/>
        </w:numPr>
        <w:spacing w:line="360" w:lineRule="auto"/>
        <w:contextualSpacing/>
        <w:rPr>
          <w:sz w:val="22"/>
          <w:szCs w:val="22"/>
        </w:rPr>
      </w:pPr>
      <w:proofErr w:type="spellStart"/>
      <w:proofErr w:type="gramStart"/>
      <w:r w:rsidRPr="007D1A7C">
        <w:rPr>
          <w:sz w:val="22"/>
          <w:szCs w:val="22"/>
        </w:rPr>
        <w:t>regional</w:t>
      </w:r>
      <w:proofErr w:type="gramEnd"/>
      <w:r w:rsidRPr="007D1A7C">
        <w:rPr>
          <w:sz w:val="22"/>
          <w:szCs w:val="22"/>
        </w:rPr>
        <w:t>_business.sql</w:t>
      </w:r>
      <w:proofErr w:type="spellEnd"/>
    </w:p>
    <w:p w:rsidR="00784762" w:rsidRPr="007D1A7C" w:rsidRDefault="00784762" w:rsidP="00784762">
      <w:pPr>
        <w:numPr>
          <w:ilvl w:val="1"/>
          <w:numId w:val="3"/>
        </w:numPr>
        <w:spacing w:line="360" w:lineRule="auto"/>
        <w:contextualSpacing/>
        <w:rPr>
          <w:sz w:val="22"/>
          <w:szCs w:val="22"/>
        </w:rPr>
      </w:pPr>
      <w:r w:rsidRPr="007D1A7C">
        <w:rPr>
          <w:sz w:val="22"/>
          <w:szCs w:val="22"/>
        </w:rPr>
        <w:t>Venture Hive Regional Miner with all the libraries and executable files</w:t>
      </w:r>
    </w:p>
    <w:p w:rsidR="00784762" w:rsidRPr="007D1A7C" w:rsidRDefault="00784762" w:rsidP="00784762">
      <w:pPr>
        <w:numPr>
          <w:ilvl w:val="0"/>
          <w:numId w:val="3"/>
        </w:numPr>
        <w:spacing w:line="360" w:lineRule="auto"/>
        <w:contextualSpacing/>
        <w:rPr>
          <w:sz w:val="22"/>
          <w:szCs w:val="22"/>
        </w:rPr>
      </w:pPr>
      <w:r w:rsidRPr="007D1A7C">
        <w:rPr>
          <w:sz w:val="22"/>
          <w:szCs w:val="22"/>
        </w:rPr>
        <w:t xml:space="preserve"> (Install and then) Start WAMP or MAMP using the </w:t>
      </w:r>
      <w:proofErr w:type="spellStart"/>
      <w:r w:rsidRPr="007D1A7C">
        <w:rPr>
          <w:sz w:val="22"/>
          <w:szCs w:val="22"/>
        </w:rPr>
        <w:t>MySql</w:t>
      </w:r>
      <w:proofErr w:type="spellEnd"/>
      <w:r w:rsidRPr="007D1A7C">
        <w:rPr>
          <w:sz w:val="22"/>
          <w:szCs w:val="22"/>
        </w:rPr>
        <w:t xml:space="preserve"> port 3306</w:t>
      </w:r>
    </w:p>
    <w:p w:rsidR="00784762" w:rsidRPr="007D1A7C" w:rsidRDefault="00784762" w:rsidP="00784762">
      <w:pPr>
        <w:ind w:left="360"/>
        <w:rPr>
          <w:sz w:val="22"/>
          <w:szCs w:val="22"/>
        </w:rPr>
      </w:pPr>
    </w:p>
    <w:p w:rsidR="00784762" w:rsidRPr="007D1A7C" w:rsidRDefault="00784762" w:rsidP="00784762">
      <w:pPr>
        <w:ind w:left="360"/>
        <w:rPr>
          <w:sz w:val="22"/>
          <w:szCs w:val="22"/>
        </w:rPr>
      </w:pPr>
      <w:r>
        <w:rPr>
          <w:noProof/>
        </w:rPr>
        <w:drawing>
          <wp:inline distT="0" distB="0" distL="0" distR="0">
            <wp:extent cx="5486400" cy="44399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43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762" w:rsidRPr="007D1A7C" w:rsidRDefault="00784762" w:rsidP="00784762">
      <w:pPr>
        <w:rPr>
          <w:sz w:val="22"/>
          <w:szCs w:val="22"/>
        </w:rPr>
      </w:pPr>
    </w:p>
    <w:p w:rsidR="00784762" w:rsidRPr="007D1A7C" w:rsidRDefault="00784762" w:rsidP="00784762">
      <w:pPr>
        <w:numPr>
          <w:ilvl w:val="0"/>
          <w:numId w:val="3"/>
        </w:numPr>
        <w:spacing w:line="360" w:lineRule="auto"/>
        <w:contextualSpacing/>
        <w:rPr>
          <w:sz w:val="22"/>
          <w:szCs w:val="22"/>
        </w:rPr>
      </w:pPr>
      <w:r w:rsidRPr="007D1A7C">
        <w:rPr>
          <w:sz w:val="22"/>
          <w:szCs w:val="22"/>
        </w:rPr>
        <w:t xml:space="preserve">Open the </w:t>
      </w:r>
      <w:proofErr w:type="spellStart"/>
      <w:r w:rsidRPr="007D1A7C">
        <w:rPr>
          <w:sz w:val="22"/>
          <w:szCs w:val="22"/>
        </w:rPr>
        <w:t>phpMyAdmin</w:t>
      </w:r>
      <w:proofErr w:type="spellEnd"/>
      <w:r w:rsidRPr="007D1A7C">
        <w:rPr>
          <w:sz w:val="22"/>
          <w:szCs w:val="22"/>
        </w:rPr>
        <w:t xml:space="preserve"> page of MAMP or WAMP</w:t>
      </w:r>
    </w:p>
    <w:p w:rsidR="00784762" w:rsidRPr="007D1A7C" w:rsidRDefault="00784762" w:rsidP="00784762">
      <w:pPr>
        <w:numPr>
          <w:ilvl w:val="0"/>
          <w:numId w:val="3"/>
        </w:numPr>
        <w:spacing w:line="360" w:lineRule="auto"/>
        <w:contextualSpacing/>
        <w:rPr>
          <w:sz w:val="22"/>
          <w:szCs w:val="22"/>
        </w:rPr>
      </w:pPr>
      <w:r w:rsidRPr="007D1A7C">
        <w:rPr>
          <w:sz w:val="22"/>
          <w:szCs w:val="22"/>
        </w:rPr>
        <w:t>Click on the database, the button import</w:t>
      </w:r>
    </w:p>
    <w:p w:rsidR="00784762" w:rsidRPr="007D1A7C" w:rsidRDefault="00784762" w:rsidP="00784762">
      <w:pPr>
        <w:ind w:left="360"/>
        <w:rPr>
          <w:sz w:val="22"/>
          <w:szCs w:val="22"/>
        </w:rPr>
      </w:pPr>
      <w:r>
        <w:rPr>
          <w:noProof/>
        </w:rPr>
        <w:drawing>
          <wp:inline distT="0" distB="0" distL="0" distR="0">
            <wp:extent cx="6085840" cy="3677920"/>
            <wp:effectExtent l="0" t="0" r="10160" b="508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840" cy="367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762" w:rsidRPr="007D1A7C" w:rsidRDefault="00784762" w:rsidP="00784762">
      <w:pPr>
        <w:rPr>
          <w:sz w:val="22"/>
          <w:szCs w:val="22"/>
        </w:rPr>
      </w:pPr>
    </w:p>
    <w:p w:rsidR="00784762" w:rsidRPr="007D1A7C" w:rsidRDefault="00784762" w:rsidP="00784762">
      <w:pPr>
        <w:rPr>
          <w:sz w:val="22"/>
          <w:szCs w:val="22"/>
        </w:rPr>
      </w:pPr>
    </w:p>
    <w:p w:rsidR="00784762" w:rsidRPr="007D1A7C" w:rsidRDefault="00784762" w:rsidP="00784762">
      <w:pPr>
        <w:numPr>
          <w:ilvl w:val="0"/>
          <w:numId w:val="3"/>
        </w:numPr>
        <w:spacing w:line="360" w:lineRule="auto"/>
        <w:contextualSpacing/>
        <w:rPr>
          <w:sz w:val="22"/>
          <w:szCs w:val="22"/>
        </w:rPr>
      </w:pPr>
      <w:r w:rsidRPr="007D1A7C">
        <w:rPr>
          <w:sz w:val="22"/>
          <w:szCs w:val="22"/>
        </w:rPr>
        <w:t xml:space="preserve">Select the File </w:t>
      </w:r>
      <w:proofErr w:type="spellStart"/>
      <w:r w:rsidRPr="007D1A7C">
        <w:rPr>
          <w:sz w:val="22"/>
          <w:szCs w:val="22"/>
        </w:rPr>
        <w:t>regional_business.sql</w:t>
      </w:r>
      <w:proofErr w:type="spellEnd"/>
      <w:r w:rsidRPr="007D1A7C">
        <w:rPr>
          <w:sz w:val="22"/>
          <w:szCs w:val="22"/>
        </w:rPr>
        <w:t xml:space="preserve"> on the </w:t>
      </w:r>
      <w:proofErr w:type="spellStart"/>
      <w:r w:rsidRPr="007D1A7C">
        <w:rPr>
          <w:sz w:val="22"/>
          <w:szCs w:val="22"/>
        </w:rPr>
        <w:t>VHMiner</w:t>
      </w:r>
      <w:proofErr w:type="spellEnd"/>
      <w:r w:rsidRPr="007D1A7C">
        <w:rPr>
          <w:sz w:val="22"/>
          <w:szCs w:val="22"/>
        </w:rPr>
        <w:t xml:space="preserve"> Folder and select “Go.” The database will be created.</w:t>
      </w:r>
    </w:p>
    <w:p w:rsidR="00784762" w:rsidRPr="007D1A7C" w:rsidRDefault="00784762" w:rsidP="00784762">
      <w:pPr>
        <w:numPr>
          <w:ilvl w:val="0"/>
          <w:numId w:val="3"/>
        </w:numPr>
        <w:spacing w:line="360" w:lineRule="auto"/>
        <w:contextualSpacing/>
        <w:rPr>
          <w:sz w:val="22"/>
          <w:szCs w:val="22"/>
        </w:rPr>
      </w:pPr>
      <w:r w:rsidRPr="007D1A7C">
        <w:rPr>
          <w:sz w:val="22"/>
          <w:szCs w:val="22"/>
        </w:rPr>
        <w:t>Open the “VHRegionalMiner.jar” file</w:t>
      </w:r>
    </w:p>
    <w:p w:rsidR="00681319" w:rsidRDefault="00681319"/>
    <w:sectPr w:rsidR="00681319" w:rsidSect="00835DA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11E0"/>
    <w:multiLevelType w:val="hybridMultilevel"/>
    <w:tmpl w:val="1BAAB8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0805A7"/>
    <w:multiLevelType w:val="hybridMultilevel"/>
    <w:tmpl w:val="F0A6AD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846B58"/>
    <w:multiLevelType w:val="hybridMultilevel"/>
    <w:tmpl w:val="DBE4320C"/>
    <w:lvl w:ilvl="0" w:tplc="627216EC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762"/>
    <w:rsid w:val="00681319"/>
    <w:rsid w:val="00784762"/>
    <w:rsid w:val="0083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38565E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762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4762"/>
    <w:pPr>
      <w:keepNext/>
      <w:keepLines/>
      <w:numPr>
        <w:numId w:val="2"/>
      </w:numPr>
      <w:spacing w:before="480"/>
      <w:outlineLvl w:val="0"/>
    </w:pPr>
    <w:rPr>
      <w:rFonts w:eastAsia="MS Gothi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4762"/>
    <w:rPr>
      <w:rFonts w:ascii="Times New Roman" w:eastAsia="MS Gothic" w:hAnsi="Times New Roman" w:cs="Times New Roman"/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476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762"/>
    <w:rPr>
      <w:rFonts w:ascii="Lucida Grande" w:eastAsia="Times New Roman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762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4762"/>
    <w:pPr>
      <w:keepNext/>
      <w:keepLines/>
      <w:numPr>
        <w:numId w:val="2"/>
      </w:numPr>
      <w:spacing w:before="480"/>
      <w:outlineLvl w:val="0"/>
    </w:pPr>
    <w:rPr>
      <w:rFonts w:eastAsia="MS Gothi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4762"/>
    <w:rPr>
      <w:rFonts w:ascii="Times New Roman" w:eastAsia="MS Gothic" w:hAnsi="Times New Roman" w:cs="Times New Roman"/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476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762"/>
    <w:rPr>
      <w:rFonts w:ascii="Lucida Grande" w:eastAsia="Times New Roman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</Words>
  <Characters>748</Characters>
  <Application>Microsoft Macintosh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Elias Eskenazi</dc:creator>
  <cp:keywords/>
  <dc:description/>
  <cp:lastModifiedBy>Elias Eskenazi</cp:lastModifiedBy>
  <cp:revision>1</cp:revision>
  <dcterms:created xsi:type="dcterms:W3CDTF">2014-04-25T06:44:00Z</dcterms:created>
  <dcterms:modified xsi:type="dcterms:W3CDTF">2014-04-25T06:45:00Z</dcterms:modified>
</cp:coreProperties>
</file>